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DB0643">
        <w:rPr>
          <w:b/>
          <w:sz w:val="28"/>
          <w:szCs w:val="28"/>
          <w:lang w:eastAsia="ar-SA"/>
        </w:rPr>
        <w:t>3</w:t>
      </w:r>
      <w:r w:rsidR="00C50ABD">
        <w:rPr>
          <w:b/>
          <w:sz w:val="28"/>
          <w:szCs w:val="28"/>
          <w:lang w:eastAsia="ar-SA"/>
        </w:rPr>
        <w:t>9</w:t>
      </w:r>
      <w:r w:rsidR="00D019BF">
        <w:rPr>
          <w:b/>
          <w:sz w:val="28"/>
          <w:szCs w:val="28"/>
          <w:lang w:eastAsia="ar-SA"/>
        </w:rPr>
        <w:t>4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17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 w:rsidR="00FF6F6A"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Баймуратова Умара Ризвановича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9E5BFC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50ABD">
        <w:rPr>
          <w:rFonts w:eastAsia="MS Mincho"/>
          <w:sz w:val="28"/>
          <w:szCs w:val="28"/>
        </w:rPr>
        <w:t>Баймуратов У.Р</w:t>
      </w:r>
      <w:r w:rsidR="00DB0643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9E5BFC">
        <w:rPr>
          <w:rFonts w:eastAsia="MS Mincho"/>
          <w:sz w:val="28"/>
          <w:szCs w:val="28"/>
        </w:rPr>
        <w:t>---</w:t>
      </w:r>
      <w:r w:rsidR="00C50AB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</w:t>
      </w:r>
      <w:r w:rsidR="009E5BFC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C50ABD">
        <w:rPr>
          <w:rFonts w:eastAsia="MS Mincho"/>
          <w:sz w:val="28"/>
          <w:szCs w:val="28"/>
        </w:rPr>
        <w:t xml:space="preserve"> </w:t>
      </w:r>
      <w:r w:rsidR="00D019BF">
        <w:rPr>
          <w:rFonts w:eastAsia="MS Mincho"/>
          <w:sz w:val="28"/>
          <w:szCs w:val="28"/>
        </w:rPr>
        <w:t>20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9E5BFC">
        <w:rPr>
          <w:rFonts w:eastAsia="MS Mincho"/>
          <w:sz w:val="28"/>
          <w:szCs w:val="28"/>
        </w:rPr>
        <w:t>----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9E5BFC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D019BF">
        <w:rPr>
          <w:rFonts w:eastAsia="MS Mincho"/>
          <w:sz w:val="28"/>
          <w:szCs w:val="28"/>
        </w:rPr>
        <w:t>4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9E5BFC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8C1C46" w:rsidRPr="008C1C46" w:rsidP="008C1C46">
      <w:pPr>
        <w:ind w:firstLine="708"/>
        <w:jc w:val="both"/>
        <w:rPr>
          <w:rFonts w:eastAsia="MS Mincho"/>
          <w:sz w:val="28"/>
          <w:szCs w:val="28"/>
        </w:rPr>
      </w:pPr>
      <w:r w:rsidRPr="008C1C46">
        <w:rPr>
          <w:rFonts w:eastAsia="MS Mincho"/>
          <w:sz w:val="28"/>
          <w:szCs w:val="28"/>
        </w:rPr>
        <w:t xml:space="preserve">В судебное заседание </w:t>
      </w:r>
      <w:r w:rsidRPr="00C50ABD" w:rsidR="00C50ABD">
        <w:rPr>
          <w:rFonts w:eastAsia="MS Mincho"/>
          <w:sz w:val="28"/>
          <w:szCs w:val="28"/>
        </w:rPr>
        <w:t>Баймуратов У.Р.</w:t>
      </w:r>
      <w:r w:rsidRPr="008C1C46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</w:t>
      </w:r>
      <w:r w:rsidR="00C50ABD">
        <w:rPr>
          <w:rFonts w:eastAsia="MS Mincho"/>
          <w:sz w:val="28"/>
          <w:szCs w:val="28"/>
        </w:rPr>
        <w:t>о причинах неявки не известил, ходатайств об отложении рассмотрения дела не заявлял.</w:t>
      </w:r>
    </w:p>
    <w:p w:rsidR="009237AD" w:rsidP="008C1C46">
      <w:pPr>
        <w:ind w:firstLine="708"/>
        <w:jc w:val="both"/>
        <w:rPr>
          <w:rFonts w:eastAsia="MS Mincho"/>
          <w:sz w:val="28"/>
          <w:szCs w:val="28"/>
        </w:rPr>
      </w:pPr>
      <w:r w:rsidRPr="008C1C46">
        <w:rPr>
          <w:rFonts w:eastAsia="MS Mincho"/>
          <w:sz w:val="28"/>
          <w:szCs w:val="28"/>
        </w:rPr>
        <w:t xml:space="preserve"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  <w:r w:rsidR="00626C17"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</w:t>
      </w:r>
      <w:r w:rsidRPr="009237AD">
        <w:rPr>
          <w:rFonts w:eastAsia="MS Mincho"/>
          <w:sz w:val="28"/>
          <w:szCs w:val="28"/>
        </w:rPr>
        <w:t>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</w:t>
      </w:r>
      <w:r w:rsidRPr="00437ADA">
        <w:rPr>
          <w:rFonts w:eastAsia="MS Mincho"/>
          <w:sz w:val="28"/>
          <w:szCs w:val="28"/>
        </w:rPr>
        <w:t>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</w:t>
      </w:r>
      <w:r w:rsidRPr="00437ADA">
        <w:rPr>
          <w:rFonts w:eastAsia="MS Mincho"/>
          <w:sz w:val="28"/>
          <w:szCs w:val="28"/>
        </w:rPr>
        <w:t>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C50ABD" w:rsidR="00C50ABD">
        <w:rPr>
          <w:rFonts w:eastAsia="MS Mincho"/>
          <w:sz w:val="28"/>
          <w:szCs w:val="28"/>
        </w:rPr>
        <w:t>Баймуратов</w:t>
      </w:r>
      <w:r w:rsidR="00C50ABD">
        <w:rPr>
          <w:rFonts w:eastAsia="MS Mincho"/>
          <w:sz w:val="28"/>
          <w:szCs w:val="28"/>
        </w:rPr>
        <w:t>а</w:t>
      </w:r>
      <w:r w:rsidRPr="00C50ABD" w:rsidR="00C50ABD">
        <w:rPr>
          <w:rFonts w:eastAsia="MS Mincho"/>
          <w:sz w:val="28"/>
          <w:szCs w:val="28"/>
        </w:rPr>
        <w:t xml:space="preserve"> У.Р.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9E5BFC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9E5BFC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9E5BFC">
        <w:rPr>
          <w:rFonts w:eastAsia="MS Mincho"/>
          <w:sz w:val="28"/>
          <w:szCs w:val="28"/>
        </w:rPr>
        <w:t>----</w:t>
      </w:r>
      <w:r w:rsidRPr="00D019BF" w:rsidR="00D019BF">
        <w:rPr>
          <w:rFonts w:eastAsia="MS Mincho"/>
          <w:sz w:val="28"/>
          <w:szCs w:val="28"/>
        </w:rPr>
        <w:t xml:space="preserve"> от </w:t>
      </w:r>
      <w:r w:rsidR="009E5BFC">
        <w:rPr>
          <w:rFonts w:eastAsia="MS Mincho"/>
          <w:sz w:val="28"/>
          <w:szCs w:val="28"/>
        </w:rPr>
        <w:t>---</w:t>
      </w:r>
      <w:r w:rsidRPr="00D019BF" w:rsidR="00D019B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4 ст. 12.9 КоАП РФ, вступившим в законную силу </w:t>
      </w:r>
      <w:r w:rsidR="009E5BFC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C50ABD" w:rsidR="00C50ABD">
        <w:rPr>
          <w:rFonts w:eastAsia="MS Mincho"/>
          <w:sz w:val="28"/>
          <w:szCs w:val="28"/>
        </w:rPr>
        <w:t>Баймуратов У.Р</w:t>
      </w:r>
      <w:r w:rsidR="008C1C46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D019BF">
        <w:rPr>
          <w:rFonts w:eastAsia="MS Mincho"/>
          <w:sz w:val="28"/>
          <w:szCs w:val="28"/>
        </w:rPr>
        <w:t>20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E426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</w:t>
      </w:r>
      <w:r>
        <w:rPr>
          <w:rFonts w:eastAsia="MS Mincho"/>
          <w:sz w:val="28"/>
          <w:szCs w:val="28"/>
        </w:rPr>
        <w:t xml:space="preserve"> транспортного средства;</w:t>
      </w:r>
    </w:p>
    <w:p w:rsidR="00C50AB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правонарушений;</w:t>
      </w:r>
    </w:p>
    <w:p w:rsidR="005E426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Баймуратову У.Р. выдано водительское удостоверение </w:t>
      </w:r>
      <w:r w:rsidR="009E5BFC">
        <w:rPr>
          <w:rFonts w:eastAsia="MS Mincho"/>
          <w:sz w:val="28"/>
          <w:szCs w:val="28"/>
        </w:rPr>
        <w:t>----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9E5BFC">
        <w:rPr>
          <w:rFonts w:eastAsia="MS Mincho"/>
          <w:sz w:val="28"/>
          <w:szCs w:val="28"/>
        </w:rPr>
        <w:t>----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 w:rsidR="00DB0643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</w:t>
      </w:r>
      <w:r w:rsidR="009569B9">
        <w:rPr>
          <w:rFonts w:eastAsia="MS Mincho"/>
          <w:sz w:val="28"/>
          <w:szCs w:val="28"/>
        </w:rPr>
        <w:t>ым</w:t>
      </w:r>
      <w:r w:rsidRPr="009569B9" w:rsidR="009569B9">
        <w:rPr>
          <w:rFonts w:eastAsia="MS Mincho"/>
          <w:sz w:val="28"/>
          <w:szCs w:val="28"/>
        </w:rPr>
        <w:t xml:space="preserve"> У.Р</w:t>
      </w:r>
      <w:r w:rsidRPr="008C1C46" w:rsidR="008C1C46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DB0643" w:rsidR="00DB0643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</w:t>
      </w:r>
      <w:r w:rsidR="009569B9">
        <w:rPr>
          <w:rFonts w:eastAsia="MS Mincho"/>
          <w:sz w:val="28"/>
          <w:szCs w:val="28"/>
        </w:rPr>
        <w:t>у</w:t>
      </w:r>
      <w:r w:rsidRPr="009569B9" w:rsidR="009569B9">
        <w:rPr>
          <w:rFonts w:eastAsia="MS Mincho"/>
          <w:sz w:val="28"/>
          <w:szCs w:val="28"/>
        </w:rPr>
        <w:t xml:space="preserve"> У.Р</w:t>
      </w:r>
      <w:r w:rsidRPr="008C1C46" w:rsidR="008C1C46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DB0643" w:rsidR="00DB0643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</w:t>
      </w:r>
      <w:r w:rsidR="009569B9">
        <w:rPr>
          <w:rFonts w:eastAsia="MS Mincho"/>
          <w:sz w:val="28"/>
          <w:szCs w:val="28"/>
        </w:rPr>
        <w:t>а</w:t>
      </w:r>
      <w:r w:rsidRPr="009569B9" w:rsidR="009569B9">
        <w:rPr>
          <w:rFonts w:eastAsia="MS Mincho"/>
          <w:sz w:val="28"/>
          <w:szCs w:val="28"/>
        </w:rPr>
        <w:t xml:space="preserve"> У.Р</w:t>
      </w:r>
      <w:r w:rsidRPr="008C1C46" w:rsidR="008C1C46">
        <w:rPr>
          <w:rFonts w:eastAsia="MS Mincho"/>
          <w:sz w:val="28"/>
          <w:szCs w:val="28"/>
        </w:rPr>
        <w:t xml:space="preserve">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</w:t>
      </w:r>
      <w:r w:rsidRPr="004E4BE8">
        <w:rPr>
          <w:rFonts w:eastAsia="MS Mincho"/>
          <w:sz w:val="28"/>
          <w:szCs w:val="28"/>
        </w:rPr>
        <w:t xml:space="preserve">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</w:t>
      </w:r>
      <w:r w:rsidRPr="00DD4EF8">
        <w:rPr>
          <w:rFonts w:eastAsia="MS Mincho"/>
          <w:sz w:val="28"/>
          <w:szCs w:val="28"/>
        </w:rPr>
        <w:t>езначительным нарушением срока.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</w:t>
      </w:r>
      <w:r w:rsidRPr="00DD4EF8">
        <w:rPr>
          <w:rFonts w:eastAsia="MS Mincho"/>
          <w:sz w:val="28"/>
          <w:szCs w:val="28"/>
        </w:rPr>
        <w:t>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</w:t>
      </w:r>
      <w:r w:rsidRPr="00DD4EF8">
        <w:rPr>
          <w:rFonts w:eastAsia="MS Mincho"/>
          <w:sz w:val="28"/>
          <w:szCs w:val="28"/>
        </w:rPr>
        <w:t xml:space="preserve">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</w:t>
      </w:r>
      <w:r w:rsidRPr="00DD4EF8">
        <w:rPr>
          <w:rFonts w:eastAsia="MS Mincho"/>
          <w:sz w:val="28"/>
          <w:szCs w:val="28"/>
        </w:rPr>
        <w:t xml:space="preserve">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</w:t>
      </w:r>
      <w:r w:rsidRPr="00DD4EF8">
        <w:rPr>
          <w:rFonts w:eastAsia="MS Mincho"/>
          <w:sz w:val="28"/>
          <w:szCs w:val="28"/>
        </w:rPr>
        <w:t>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</w:t>
      </w:r>
      <w:r w:rsidRPr="00DD4EF8">
        <w:rPr>
          <w:rFonts w:eastAsia="MS Mincho"/>
          <w:sz w:val="28"/>
          <w:szCs w:val="28"/>
        </w:rPr>
        <w:t xml:space="preserve">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</w:t>
      </w:r>
      <w:r w:rsidRPr="00DD4EF8">
        <w:rPr>
          <w:rFonts w:eastAsia="MS Mincho"/>
          <w:sz w:val="28"/>
          <w:szCs w:val="28"/>
        </w:rPr>
        <w:t>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</w:t>
      </w:r>
      <w:r w:rsidRPr="00DD4EF8">
        <w:rPr>
          <w:rFonts w:eastAsia="MS Mincho"/>
          <w:sz w:val="28"/>
          <w:szCs w:val="28"/>
        </w:rPr>
        <w:t>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</w:t>
      </w:r>
      <w:r w:rsidRPr="00DD4EF8">
        <w:rPr>
          <w:rFonts w:eastAsia="MS Mincho"/>
          <w:sz w:val="28"/>
          <w:szCs w:val="28"/>
        </w:rPr>
        <w:t>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</w:t>
      </w:r>
      <w:r w:rsidRPr="00DD4EF8">
        <w:rPr>
          <w:rFonts w:eastAsia="MS Mincho"/>
          <w:sz w:val="28"/>
          <w:szCs w:val="28"/>
        </w:rPr>
        <w:t xml:space="preserve">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</w:t>
      </w:r>
      <w:r w:rsidRPr="00DD4EF8">
        <w:rPr>
          <w:rFonts w:eastAsia="MS Mincho"/>
          <w:sz w:val="28"/>
          <w:szCs w:val="28"/>
        </w:rPr>
        <w:t>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9E5BFC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DB0643" w:rsidR="00DB0643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</w:t>
      </w:r>
      <w:r w:rsidR="009569B9">
        <w:rPr>
          <w:rFonts w:eastAsia="MS Mincho"/>
          <w:sz w:val="28"/>
          <w:szCs w:val="28"/>
        </w:rPr>
        <w:t>ым</w:t>
      </w:r>
      <w:r w:rsidRPr="009569B9" w:rsidR="009569B9">
        <w:rPr>
          <w:rFonts w:eastAsia="MS Mincho"/>
          <w:sz w:val="28"/>
          <w:szCs w:val="28"/>
        </w:rPr>
        <w:t xml:space="preserve"> У.Р</w:t>
      </w:r>
      <w:r w:rsidRPr="008C1C46" w:rsidR="008C1C46">
        <w:rPr>
          <w:rFonts w:eastAsia="MS Mincho"/>
          <w:sz w:val="28"/>
          <w:szCs w:val="28"/>
        </w:rPr>
        <w:t xml:space="preserve">. </w:t>
      </w:r>
      <w:r w:rsidRPr="00DD4EF8">
        <w:rPr>
          <w:rFonts w:eastAsia="MS Mincho"/>
          <w:sz w:val="28"/>
          <w:szCs w:val="28"/>
        </w:rPr>
        <w:t>деяние, хотя формально</w:t>
      </w:r>
      <w:r w:rsidRPr="00DD4EF8">
        <w:rPr>
          <w:rFonts w:eastAsia="MS Mincho"/>
          <w:sz w:val="28"/>
          <w:szCs w:val="28"/>
        </w:rPr>
        <w:t xml:space="preserve">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</w:t>
      </w:r>
      <w:r w:rsidRPr="00DD4EF8">
        <w:rPr>
          <w:rFonts w:eastAsia="MS Mincho"/>
          <w:sz w:val="28"/>
          <w:szCs w:val="28"/>
        </w:rPr>
        <w:t>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</w:t>
      </w:r>
      <w:r w:rsidRPr="00DD4EF8">
        <w:rPr>
          <w:rFonts w:eastAsia="MS Mincho"/>
          <w:sz w:val="28"/>
          <w:szCs w:val="28"/>
        </w:rPr>
        <w:t>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D019BF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D019BF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D019BF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569B9" w:rsidR="009569B9">
        <w:rPr>
          <w:rFonts w:eastAsia="MS Mincho"/>
          <w:sz w:val="28"/>
          <w:szCs w:val="28"/>
        </w:rPr>
        <w:t>Баймуратова Умара Ризвановича,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 xml:space="preserve">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9E5BFC">
        <w:rPr>
          <w:rFonts w:eastAsia="MS Mincho"/>
          <w:sz w:val="28"/>
          <w:szCs w:val="28"/>
        </w:rPr>
        <w:t xml:space="preserve">                  </w:t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BFC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50ABD">
      <w:t>93</w:t>
    </w:r>
    <w:r w:rsidR="00DB0643">
      <w:t>0</w:t>
    </w:r>
    <w:r w:rsidR="00D019BF">
      <w:t>0</w:t>
    </w:r>
    <w:r w:rsidRPr="00437ADA">
      <w:t>-</w:t>
    </w:r>
    <w:r w:rsidR="00D019BF"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988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426C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645"/>
    <w:rsid w:val="00612CA7"/>
    <w:rsid w:val="00614D0D"/>
    <w:rsid w:val="00617AF3"/>
    <w:rsid w:val="0062103D"/>
    <w:rsid w:val="00626C17"/>
    <w:rsid w:val="00626DD5"/>
    <w:rsid w:val="00631417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1C46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69B9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5BFC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84DDF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32075"/>
    <w:rsid w:val="00C40F94"/>
    <w:rsid w:val="00C440F9"/>
    <w:rsid w:val="00C4615E"/>
    <w:rsid w:val="00C505ED"/>
    <w:rsid w:val="00C50AB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19BF"/>
    <w:rsid w:val="00D020DB"/>
    <w:rsid w:val="00D03332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54D5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0CB3C-8B3E-473C-B9D7-487B323C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